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0" w:after="0"/>
        <w:jc w:val="center"/>
        <w:rPr>
          <w:rFonts w:ascii="Arial" w:hAnsi="Arial" w:eastAsia="Times New Roman" w:cs="Arial"/>
          <w:b/>
          <w:bCs/>
          <w:sz w:val="30"/>
          <w:szCs w:val="30"/>
          <w:lang w:val="en-US"/>
        </w:rPr>
      </w:pPr>
      <w:r>
        <w:rPr>
          <w:rFonts w:eastAsia="Times New Roman" w:cs="Arial" w:ascii="Arial" w:hAnsi="Arial"/>
          <w:b/>
          <w:bCs/>
          <w:sz w:val="30"/>
          <w:szCs w:val="30"/>
          <w:lang w:val="en-US"/>
        </w:rPr>
        <w:t>English Grammar: Adverbs of Frequency</w:t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i/>
          <w:sz w:val="24"/>
          <w:szCs w:val="24"/>
          <w:lang w:val="en-US"/>
        </w:rPr>
        <w:t>How often do you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…………?)</w:t>
      </w:r>
    </w:p>
    <w:p>
      <w:pPr>
        <w:pStyle w:val="Normal"/>
        <w:spacing w:lineRule="atLeast" w:line="100" w:before="0" w:after="0"/>
        <w:ind w:hanging="0" w:start="708" w:end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tbl>
      <w:tblPr>
        <w:tblW w:w="77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2"/>
        <w:gridCol w:w="6343"/>
      </w:tblGrid>
      <w:tr>
        <w:trPr/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Maximum: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Minimum:</w:t>
            </w:r>
          </w:p>
        </w:tc>
        <w:tc>
          <w:tcPr>
            <w:tcW w:w="6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ind w:hanging="0" w:start="0" w:end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always, </w:t>
            </w:r>
            <w:r>
              <w:rPr>
                <w:rFonts w:eastAsia="Times New Roman" w:cs="Arial" w:ascii="Arial" w:hAnsi="Arial"/>
                <w:i w:val="false"/>
                <w:iCs w:val="false"/>
                <w:sz w:val="24"/>
                <w:szCs w:val="24"/>
                <w:lang w:val="en-GB"/>
              </w:rPr>
              <w:t>constantly</w:t>
              <w:tab/>
              <w:tab/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start="0" w:end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nearly always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start="0" w:end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usually, </w:t>
            </w:r>
            <w:r>
              <w:rPr>
                <w:rFonts w:eastAsia="Times New Roman" w:cs="Arial" w:ascii="Arial" w:hAnsi="Arial"/>
                <w:i w:val="false"/>
                <w:iCs w:val="false"/>
                <w:sz w:val="24"/>
                <w:szCs w:val="24"/>
                <w:lang w:val="en-GB"/>
              </w:rPr>
              <w:t>normally, mostly, generally, commonly, regularly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start="0" w:end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often, frequently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start="0" w:end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sometimes, </w:t>
            </w:r>
            <w:r>
              <w:rPr>
                <w:rFonts w:eastAsia="Times New Roman" w:cs="Arial" w:ascii="Arial" w:hAnsi="Arial"/>
                <w:i w:val="false"/>
                <w:iCs w:val="false"/>
                <w:sz w:val="24"/>
                <w:szCs w:val="24"/>
                <w:lang w:val="en-GB"/>
              </w:rPr>
              <w:t>occasionally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start="0" w:end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 xml:space="preserve">rarely,  </w:t>
            </w:r>
            <w:r>
              <w:rPr>
                <w:rFonts w:eastAsia="Times New Roman" w:cs="Arial" w:ascii="Arial" w:hAnsi="Arial"/>
                <w:i w:val="false"/>
                <w:iCs w:val="false"/>
                <w:sz w:val="24"/>
                <w:szCs w:val="24"/>
                <w:lang w:val="en-GB"/>
              </w:rPr>
              <w:t>infrequently, seldom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start="0" w:end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almost never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start="0" w:end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never</w:t>
            </w:r>
          </w:p>
        </w:tc>
      </w:tr>
    </w:tbl>
    <w:p>
      <w:pPr>
        <w:pStyle w:val="Normal"/>
        <w:spacing w:lineRule="atLeast" w:line="100" w:before="0" w:after="0"/>
        <w:ind w:hanging="0" w:start="708" w:end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1) Adverbs of frequency are used </w:t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before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the 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main verb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E</w:t>
      </w:r>
      <w:r>
        <w:rPr>
          <w:rFonts w:eastAsia="Times New Roman" w:cs="Arial" w:ascii="Arial" w:hAnsi="Arial"/>
          <w:iCs/>
          <w:sz w:val="24"/>
          <w:szCs w:val="24"/>
          <w:u w:val="single"/>
          <w:lang w:val="en-US"/>
        </w:rPr>
        <w:t>xamples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>:</w:t>
        <w:tab/>
        <w:t xml:space="preserve">I </w:t>
      </w:r>
      <w:r>
        <w:rPr>
          <w:rFonts w:eastAsia="Times New Roman" w:cs="Arial" w:ascii="Arial" w:hAnsi="Arial"/>
          <w:b/>
          <w:bCs/>
          <w:iCs/>
          <w:sz w:val="24"/>
          <w:szCs w:val="24"/>
          <w:lang w:val="en-US"/>
        </w:rPr>
        <w:t>always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iCs/>
          <w:sz w:val="24"/>
          <w:szCs w:val="24"/>
          <w:u w:val="single"/>
          <w:lang w:val="en-US"/>
        </w:rPr>
        <w:t>do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 xml:space="preserve"> my homework.</w:t>
      </w:r>
    </w:p>
    <w:p>
      <w:pPr>
        <w:pStyle w:val="ListParagraph"/>
        <w:spacing w:lineRule="auto" w:line="276" w:before="0" w:after="0"/>
        <w:ind w:hanging="0" w:start="720" w:end="0"/>
        <w:rPr/>
      </w:pPr>
      <w:r>
        <w:rPr>
          <w:rFonts w:eastAsia="Times New Roman" w:cs="Arial" w:ascii="Arial" w:hAnsi="Arial"/>
          <w:iCs/>
          <w:sz w:val="24"/>
          <w:szCs w:val="24"/>
          <w:lang w:val="en-US"/>
        </w:rPr>
        <w:tab/>
        <w:tab/>
        <w:t>Peter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Cs/>
          <w:sz w:val="24"/>
          <w:szCs w:val="24"/>
          <w:lang w:val="en-US"/>
        </w:rPr>
        <w:t>often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iCs/>
          <w:sz w:val="24"/>
          <w:szCs w:val="24"/>
          <w:u w:val="single"/>
          <w:lang w:val="en-US"/>
        </w:rPr>
        <w:t>goes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 xml:space="preserve"> to the park with his friends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spacing w:lineRule="auto" w:line="276" w:before="0" w:after="0"/>
        <w:ind w:hanging="0" w:start="720" w:end="0"/>
        <w:rPr/>
      </w:pPr>
      <w:r>
        <w:rPr>
          <w:rFonts w:eastAsia="Times New Roman" w:cs="Arial" w:ascii="Arial" w:hAnsi="Arial"/>
          <w:iCs/>
          <w:sz w:val="24"/>
          <w:szCs w:val="24"/>
          <w:lang w:val="en-US"/>
        </w:rPr>
        <w:tab/>
        <w:tab/>
        <w:t xml:space="preserve">She </w:t>
      </w:r>
      <w:r>
        <w:rPr>
          <w:rFonts w:eastAsia="Times New Roman" w:cs="Arial" w:ascii="Arial" w:hAnsi="Arial"/>
          <w:b/>
          <w:bCs/>
          <w:iCs/>
          <w:sz w:val="24"/>
          <w:szCs w:val="24"/>
          <w:lang w:val="en-US"/>
        </w:rPr>
        <w:t>sometimes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iCs/>
          <w:sz w:val="24"/>
          <w:szCs w:val="24"/>
          <w:u w:val="single"/>
          <w:lang w:val="en-US"/>
        </w:rPr>
        <w:t>goes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 xml:space="preserve"> to the cinema with Fred.</w:t>
      </w:r>
    </w:p>
    <w:p>
      <w:pPr>
        <w:pStyle w:val="ListParagraph"/>
        <w:spacing w:lineRule="auto" w:line="276" w:before="0" w:after="0"/>
        <w:ind w:hanging="0" w:start="720" w:end="0"/>
        <w:rPr/>
      </w:pPr>
      <w:r>
        <w:rPr>
          <w:rFonts w:eastAsia="Times New Roman" w:cs="Arial" w:ascii="Arial" w:hAnsi="Arial"/>
          <w:iCs/>
          <w:sz w:val="24"/>
          <w:szCs w:val="24"/>
          <w:lang w:val="en-US"/>
        </w:rPr>
        <w:tab/>
        <w:tab/>
        <w:t xml:space="preserve">They </w:t>
      </w:r>
      <w:r>
        <w:rPr>
          <w:rFonts w:eastAsia="Times New Roman" w:cs="Arial" w:ascii="Arial" w:hAnsi="Arial"/>
          <w:b/>
          <w:iCs/>
          <w:sz w:val="24"/>
          <w:szCs w:val="24"/>
          <w:lang w:val="en-US"/>
        </w:rPr>
        <w:t>never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iCs/>
          <w:sz w:val="24"/>
          <w:szCs w:val="24"/>
          <w:u w:val="single"/>
          <w:lang w:val="en-US"/>
        </w:rPr>
        <w:t>eat</w:t>
      </w:r>
      <w:r>
        <w:rPr>
          <w:rFonts w:eastAsia="Times New Roman" w:cs="Arial" w:ascii="Arial" w:hAnsi="Arial"/>
          <w:iCs/>
          <w:sz w:val="24"/>
          <w:szCs w:val="24"/>
          <w:u w:val="none"/>
          <w:lang w:val="en-US"/>
        </w:rPr>
        <w:t xml:space="preserve"> sushi.</w:t>
      </w:r>
    </w:p>
    <w:p>
      <w:pPr>
        <w:pStyle w:val="ListParagraph"/>
        <w:spacing w:lineRule="auto" w:line="276" w:before="0" w:after="0"/>
        <w:ind w:hanging="0" w:start="720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 xml:space="preserve">Anne doesn’t </w:t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usually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smoke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spacing w:lineRule="auto" w:line="276" w:before="0" w:after="0"/>
        <w:ind w:hanging="0" w:start="720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 xml:space="preserve">John </w:t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always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arrives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late.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Cs/>
          <w:sz w:val="24"/>
          <w:szCs w:val="24"/>
          <w:lang w:val="en-US"/>
        </w:rPr>
      </w:pPr>
      <w:r>
        <w:rPr>
          <w:rFonts w:eastAsia="Times New Roman" w:cs="Arial" w:ascii="Arial" w:hAnsi="Arial"/>
          <w:iCs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2) Adverbs of frequency are used </w:t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after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the verb “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to be</w:t>
      </w:r>
      <w:r>
        <w:rPr>
          <w:rFonts w:eastAsia="Times New Roman" w:cs="Arial" w:ascii="Arial" w:hAnsi="Arial"/>
          <w:sz w:val="24"/>
          <w:szCs w:val="24"/>
          <w:lang w:val="en-US"/>
        </w:rPr>
        <w:t>”.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E</w:t>
      </w:r>
      <w:r>
        <w:rPr>
          <w:rFonts w:eastAsia="Times New Roman" w:cs="Arial" w:ascii="Arial" w:hAnsi="Arial"/>
          <w:iCs/>
          <w:sz w:val="24"/>
          <w:szCs w:val="24"/>
          <w:u w:val="single"/>
          <w:lang w:val="en-US"/>
        </w:rPr>
        <w:t>xamples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>:</w:t>
        <w:tab/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I </w:t>
      </w:r>
      <w:r>
        <w:rPr>
          <w:rFonts w:eastAsia="Times New Roman" w:cs="Arial" w:ascii="Arial" w:hAnsi="Arial"/>
          <w:iCs/>
          <w:sz w:val="24"/>
          <w:szCs w:val="24"/>
          <w:u w:val="single"/>
          <w:lang w:val="en-US"/>
        </w:rPr>
        <w:t>am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Cs/>
          <w:sz w:val="24"/>
          <w:szCs w:val="24"/>
          <w:lang w:val="en-US"/>
        </w:rPr>
        <w:t>never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/>
        </w:rPr>
        <w:t>late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>.</w:t>
      </w:r>
    </w:p>
    <w:p>
      <w:pPr>
        <w:pStyle w:val="ListParagraph"/>
        <w:spacing w:lineRule="atLeast" w:line="100" w:before="0" w:after="0"/>
        <w:ind w:hanging="0" w:start="1425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 xml:space="preserve">They </w:t>
      </w:r>
      <w:r>
        <w:rPr>
          <w:rFonts w:eastAsia="Times New Roman" w:cs="Arial" w:ascii="Arial" w:hAnsi="Arial"/>
          <w:iCs/>
          <w:sz w:val="24"/>
          <w:szCs w:val="24"/>
          <w:u w:val="single"/>
          <w:lang w:val="en-US"/>
        </w:rPr>
        <w:t>are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Cs/>
          <w:sz w:val="24"/>
          <w:szCs w:val="24"/>
          <w:lang w:val="en-US"/>
        </w:rPr>
        <w:t>always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noisy.</w:t>
      </w:r>
    </w:p>
    <w:p>
      <w:pPr>
        <w:pStyle w:val="ListParagraph"/>
        <w:spacing w:lineRule="atLeast" w:line="100" w:before="0" w:after="0"/>
        <w:ind w:hanging="0" w:start="1425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 xml:space="preserve">He 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is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sometimes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rude.</w:t>
      </w:r>
    </w:p>
    <w:p>
      <w:pPr>
        <w:pStyle w:val="ListParagraph"/>
        <w:spacing w:lineRule="atLeast" w:line="100" w:before="0" w:after="0"/>
        <w:ind w:hanging="0" w:start="1425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 xml:space="preserve">John </w:t>
      </w:r>
      <w:r>
        <w:rPr>
          <w:rFonts w:eastAsia="Times New Roman" w:cs="Arial" w:ascii="Arial" w:hAnsi="Arial"/>
          <w:sz w:val="24"/>
          <w:szCs w:val="24"/>
          <w:u w:val="single"/>
          <w:lang w:val="en-US"/>
        </w:rPr>
        <w:t>is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always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funny.</w:t>
      </w:r>
    </w:p>
    <w:p>
      <w:pPr>
        <w:pStyle w:val="ListParagraph"/>
        <w:spacing w:lineRule="atLeast" w:line="100" w:before="0" w:after="0"/>
        <w:ind w:hanging="0" w:start="1425" w:end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3) For regular events, we can use expressions. T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 xml:space="preserve">hey are used at </w:t>
      </w:r>
      <w:r>
        <w:rPr>
          <w:rFonts w:eastAsia="Times New Roman" w:cs="Arial" w:ascii="Arial" w:hAnsi="Arial"/>
          <w:b/>
          <w:iCs/>
          <w:sz w:val="24"/>
          <w:szCs w:val="24"/>
          <w:lang w:val="en-US"/>
        </w:rPr>
        <w:t>the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iCs/>
          <w:sz w:val="24"/>
          <w:szCs w:val="24"/>
          <w:lang w:val="en-US"/>
        </w:rPr>
        <w:t>end of the sentence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Cs/>
          <w:sz w:val="24"/>
          <w:szCs w:val="24"/>
          <w:lang w:val="en-US"/>
        </w:rPr>
      </w:pPr>
      <w:r>
        <w:rPr>
          <w:rFonts w:eastAsia="Times New Roman" w:cs="Arial" w:ascii="Arial" w:hAnsi="Arial"/>
          <w:iCs/>
          <w:sz w:val="24"/>
          <w:szCs w:val="24"/>
          <w:lang w:val="en-US"/>
        </w:rPr>
        <w:tab/>
      </w:r>
    </w:p>
    <w:tbl>
      <w:tblPr>
        <w:tblW w:w="6125" w:type="dxa"/>
        <w:jc w:val="start"/>
        <w:tblInd w:w="185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5"/>
      </w:tblGrid>
      <w:tr>
        <w:trPr>
          <w:trHeight w:val="1140" w:hRule="atLeast"/>
        </w:trPr>
        <w:tc>
          <w:tcPr>
            <w:tcW w:w="6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Times New Roman" w:cs="Arial"/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iCs/>
                <w:sz w:val="24"/>
                <w:szCs w:val="24"/>
                <w:lang w:val="en-US"/>
              </w:rPr>
              <w:t>every day, every week, every month, every year, etc.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Times New Roman" w:cs="Arial"/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iCs/>
                <w:sz w:val="24"/>
                <w:szCs w:val="24"/>
                <w:lang w:val="en-US"/>
              </w:rPr>
              <w:t>every two months, every three weeks, etc.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iCs/>
                <w:sz w:val="24"/>
                <w:szCs w:val="24"/>
                <w:lang w:val="en-US"/>
              </w:rPr>
              <w:t>once a day, twice a day, three times a day, etc.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iCs/>
                <w:sz w:val="24"/>
                <w:szCs w:val="24"/>
                <w:lang w:val="en-US"/>
              </w:rPr>
              <w:t>once a week, twice a week, three times a week, etc.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iCs/>
                <w:sz w:val="24"/>
                <w:szCs w:val="24"/>
                <w:lang w:val="en-US"/>
              </w:rPr>
              <w:t>once a month, twice a month, three times a month, etc.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Times New Roman" w:cs="Arial"/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iCs/>
                <w:sz w:val="24"/>
                <w:szCs w:val="24"/>
                <w:lang w:val="en-US"/>
              </w:rPr>
              <w:t>once a year, twice a year, three times a year, etc.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Arial" w:hAnsi="Arial" w:eastAsia="Times New Roman" w:cs="Arial"/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iCs/>
                <w:sz w:val="24"/>
                <w:szCs w:val="24"/>
                <w:lang w:val="en-US"/>
              </w:rPr>
              <w:t>many times a day, many times a week, etc.</w:t>
            </w:r>
          </w:p>
        </w:tc>
      </w:tr>
    </w:tbl>
    <w:p>
      <w:pPr>
        <w:pStyle w:val="Normal"/>
        <w:spacing w:lineRule="atLeast" w:line="100" w:before="0" w:after="0"/>
        <w:rPr>
          <w:rFonts w:ascii="Arial" w:hAnsi="Arial" w:eastAsia="Times New Roman" w:cs="Arial"/>
          <w:iCs/>
          <w:sz w:val="24"/>
          <w:szCs w:val="24"/>
          <w:lang w:val="en-US"/>
        </w:rPr>
      </w:pPr>
      <w:r>
        <w:rPr>
          <w:rFonts w:eastAsia="Times New Roman" w:cs="Arial" w:ascii="Arial" w:hAnsi="Arial"/>
          <w:iCs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iCs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iCs/>
          <w:sz w:val="24"/>
          <w:szCs w:val="24"/>
          <w:u w:val="single"/>
          <w:lang w:val="en-US"/>
        </w:rPr>
        <w:t>Examples</w:t>
      </w:r>
      <w:r>
        <w:rPr>
          <w:rFonts w:eastAsia="Times New Roman" w:cs="Arial" w:ascii="Arial" w:hAnsi="Arial"/>
          <w:iCs/>
          <w:sz w:val="24"/>
          <w:szCs w:val="24"/>
          <w:lang w:val="en-US"/>
        </w:rPr>
        <w:t>:</w:t>
        <w:tab/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I buy a newspaper </w:t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every day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spacing w:lineRule="auto" w:line="276" w:before="0" w:after="0"/>
        <w:ind w:hanging="0" w:start="720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 xml:space="preserve">I pay my rent </w:t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every month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spacing w:lineRule="auto" w:line="276" w:before="0" w:after="0"/>
        <w:ind w:hanging="0" w:start="720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 xml:space="preserve">I have English class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once a week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spacing w:lineRule="auto" w:line="276" w:before="0" w:after="0"/>
        <w:ind w:hanging="0" w:start="720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 xml:space="preserve">I go to the gym </w:t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twice a week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spacing w:lineRule="auto" w:line="276" w:before="0" w:after="0"/>
        <w:ind w:hanging="0" w:start="720" w:end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 xml:space="preserve">We travel to Europe </w:t>
      </w:r>
      <w:r>
        <w:rPr>
          <w:rFonts w:eastAsia="Times New Roman" w:cs="Arial" w:ascii="Arial" w:hAnsi="Arial"/>
          <w:b/>
          <w:sz w:val="24"/>
          <w:szCs w:val="24"/>
          <w:lang w:val="en-US"/>
        </w:rPr>
        <w:t>three times a year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45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We can also use these adverbs:</w:t>
      </w:r>
    </w:p>
    <w:p>
      <w:pPr>
        <w:pStyle w:val="Normal"/>
        <w:spacing w:lineRule="auto" w:line="240" w:before="0" w:after="45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hourly</w:t>
      </w:r>
    </w:p>
    <w:p>
      <w:pPr>
        <w:pStyle w:val="Normal"/>
        <w:spacing w:lineRule="auto" w:line="240" w:before="0" w:after="45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ab/>
        <w:tab/>
        <w:tab/>
        <w:t>daily</w:t>
      </w:r>
    </w:p>
    <w:p>
      <w:pPr>
        <w:pStyle w:val="Normal"/>
        <w:spacing w:lineRule="auto" w:line="240" w:before="0" w:after="45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ab/>
        <w:tab/>
        <w:tab/>
        <w:t>weekly</w:t>
      </w:r>
    </w:p>
    <w:p>
      <w:pPr>
        <w:pStyle w:val="Normal"/>
        <w:spacing w:lineRule="auto" w:line="240" w:before="0" w:after="45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ab/>
        <w:tab/>
        <w:tab/>
        <w:t>monthly</w:t>
      </w:r>
    </w:p>
    <w:p>
      <w:pPr>
        <w:pStyle w:val="Normal"/>
        <w:spacing w:lineRule="auto" w:line="240" w:before="0" w:after="45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ab/>
        <w:tab/>
        <w:tab/>
        <w:t>annually</w:t>
      </w:r>
      <w:r>
        <w:br w:type="page"/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>Answer the questions using complete sentences</w:t>
      </w:r>
      <w:bookmarkStart w:id="0" w:name="_GoBack"/>
      <w:bookmarkEnd w:id="0"/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  <w:t>Question:</w:t>
        <w:tab/>
      </w:r>
      <w:r>
        <w:rPr>
          <w:rFonts w:cs="Arial" w:ascii="Arial" w:hAnsi="Arial"/>
          <w:b/>
          <w:sz w:val="24"/>
          <w:szCs w:val="24"/>
          <w:lang w:val="en-US"/>
        </w:rPr>
        <w:t>How often</w:t>
      </w:r>
      <w:r>
        <w:rPr>
          <w:rFonts w:cs="Arial" w:ascii="Arial" w:hAnsi="Arial"/>
          <w:sz w:val="24"/>
          <w:szCs w:val="24"/>
          <w:lang w:val="en-US"/>
        </w:rPr>
        <w:t xml:space="preserve"> do you go to the park?</w:t>
        <w:tab/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Answer:</w:t>
        <w:tab/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sometimes</w:t>
      </w:r>
      <w:r>
        <w:rPr>
          <w:rFonts w:cs="Arial" w:ascii="Arial" w:hAnsi="Arial"/>
          <w:sz w:val="24"/>
          <w:szCs w:val="24"/>
          <w:lang w:val="en-US"/>
        </w:rPr>
        <w:t xml:space="preserve"> go to the park. / I go to the park </w:t>
      </w:r>
      <w:r>
        <w:rPr>
          <w:rFonts w:cs="Arial" w:ascii="Arial" w:hAnsi="Arial"/>
          <w:b/>
          <w:sz w:val="24"/>
          <w:szCs w:val="24"/>
          <w:lang w:val="en-US"/>
        </w:rPr>
        <w:t>once a week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Question:</w:t>
        <w:tab/>
      </w:r>
      <w:r>
        <w:rPr>
          <w:rFonts w:cs="Arial" w:ascii="Arial" w:hAnsi="Arial"/>
          <w:b/>
          <w:sz w:val="24"/>
          <w:szCs w:val="24"/>
          <w:lang w:val="en-US"/>
        </w:rPr>
        <w:t>How often</w:t>
      </w:r>
      <w:r>
        <w:rPr>
          <w:rFonts w:cs="Arial" w:ascii="Arial" w:hAnsi="Arial"/>
          <w:sz w:val="24"/>
          <w:szCs w:val="24"/>
          <w:lang w:val="en-US"/>
        </w:rPr>
        <w:t xml:space="preserve"> are you late?</w:t>
        <w:tab/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Answer:</w:t>
        <w:tab/>
        <w:t xml:space="preserve">I am </w:t>
      </w:r>
      <w:r>
        <w:rPr>
          <w:rFonts w:cs="Arial" w:ascii="Arial" w:hAnsi="Arial"/>
          <w:b/>
          <w:sz w:val="24"/>
          <w:szCs w:val="24"/>
          <w:lang w:val="en-US"/>
        </w:rPr>
        <w:t>never</w:t>
      </w:r>
      <w:r>
        <w:rPr>
          <w:rFonts w:cs="Arial" w:ascii="Arial" w:hAnsi="Arial"/>
          <w:sz w:val="24"/>
          <w:szCs w:val="24"/>
          <w:lang w:val="en-US"/>
        </w:rPr>
        <w:t xml:space="preserve"> late. / I am late </w:t>
      </w:r>
      <w:r>
        <w:rPr>
          <w:rFonts w:cs="Arial" w:ascii="Arial" w:hAnsi="Arial"/>
          <w:b/>
          <w:sz w:val="24"/>
          <w:szCs w:val="24"/>
          <w:lang w:val="en-US"/>
        </w:rPr>
        <w:t>every day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How often do you go to the gym? 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How often do you drink coffee? _________________________________________________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How often do you eat chocolate? 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How often do you travel abroad? 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How often do you go to the beach? 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How often do you drink water? _________________________________________________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How often do you go out for dinner? 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How often are you in a bad mood? 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How often are you sick? ______________________________________________________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How often are you late for work? 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lineRule="atLeast" w:line="100" w:before="100" w:after="100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3Char">
    <w:name w:val="Título 3 Char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Ttulo5Char">
    <w:name w:val="Título 5 Char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yperlink">
    <w:name w:val="Hyperlink"/>
    <w:rPr>
      <w:color w:val="0000FF"/>
      <w:u w:val="single"/>
      <w:lang w:val="zxx" w:bidi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start="0" w:end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start="720" w:end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LibreOffice/25.8.1.1$Linux_X86_64 LibreOffice_project/54047653041915e595ad4e45cccea684809c77b5</Application>
  <AppVersion>15.0000</AppVersion>
  <Pages>2</Pages>
  <Words>376</Words>
  <Characters>2059</Characters>
  <CharactersWithSpaces>2429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2014-11-18T20:09:00Z</dcterms:created>
  <dc:creator>Michael Rose</dc:creator>
  <dc:description/>
  <dc:language>en-GB</dc:language>
  <cp:lastModifiedBy/>
  <cp:lastPrinted>2025-11-13T21:40:27Z</cp:lastPrinted>
  <dcterms:modified xsi:type="dcterms:W3CDTF">2025-11-13T21:50:20Z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